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08DCC" w14:textId="770C0041" w:rsidR="00FE067E" w:rsidRPr="00555EC4" w:rsidRDefault="002D1DB8"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2272C563" wp14:editId="5129566D">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2755598" w14:textId="5DC35E88" w:rsidR="002D1DB8" w:rsidRPr="002D1DB8" w:rsidRDefault="002D1DB8" w:rsidP="002D1DB8">
                            <w:pPr>
                              <w:spacing w:line="240" w:lineRule="auto"/>
                              <w:jc w:val="center"/>
                              <w:rPr>
                                <w:rFonts w:cs="Arial"/>
                                <w:b/>
                              </w:rPr>
                            </w:pPr>
                            <w:r w:rsidRPr="002D1DB8">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272C563"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" filled="f" strokeweight=".5pt">
                <v:textbox inset="0,5pt,0,0">
                  <w:txbxContent>
                    <w:p w14:paraId="42755598" w14:textId="5DC35E88" w:rsidR="002D1DB8" w:rsidRPr="002D1DB8" w:rsidRDefault="002D1DB8" w:rsidP="002D1DB8">
                      <w:pPr>
                        <w:spacing w:line="240" w:lineRule="auto"/>
                        <w:jc w:val="center"/>
                        <w:rPr>
                          <w:rFonts w:cs="Arial"/>
                          <w:b/>
                        </w:rPr>
                      </w:pPr>
                      <w:r w:rsidRPr="002D1DB8">
                        <w:rPr>
                          <w:rFonts w:cs="Arial"/>
                          <w:b/>
                        </w:rPr>
                        <w:t>FISCAL NOTE</w:t>
                      </w:r>
                    </w:p>
                  </w:txbxContent>
                </v:textbox>
              </v:shape>
            </w:pict>
          </mc:Fallback>
        </mc:AlternateContent>
      </w:r>
      <w:r w:rsidR="003C6034" w:rsidRPr="00555EC4">
        <w:rPr>
          <w:caps w:val="0"/>
          <w:color w:val="auto"/>
        </w:rPr>
        <w:t>WEST VIRGINIA LEGISLATURE</w:t>
      </w:r>
    </w:p>
    <w:p w14:paraId="7F8C95CF" w14:textId="77777777" w:rsidR="00CD36CF" w:rsidRPr="00555EC4" w:rsidRDefault="00CD36CF" w:rsidP="00CC1F3B">
      <w:pPr>
        <w:pStyle w:val="TitlePageSession"/>
        <w:rPr>
          <w:color w:val="auto"/>
        </w:rPr>
      </w:pPr>
      <w:r w:rsidRPr="00555EC4">
        <w:rPr>
          <w:color w:val="auto"/>
        </w:rPr>
        <w:t>20</w:t>
      </w:r>
      <w:r w:rsidR="00EC5E63" w:rsidRPr="00555EC4">
        <w:rPr>
          <w:color w:val="auto"/>
        </w:rPr>
        <w:t>2</w:t>
      </w:r>
      <w:r w:rsidR="00400B5C" w:rsidRPr="00555EC4">
        <w:rPr>
          <w:color w:val="auto"/>
        </w:rPr>
        <w:t>2</w:t>
      </w:r>
      <w:r w:rsidRPr="00555EC4">
        <w:rPr>
          <w:color w:val="auto"/>
        </w:rPr>
        <w:t xml:space="preserve"> </w:t>
      </w:r>
      <w:r w:rsidR="003C6034" w:rsidRPr="00555EC4">
        <w:rPr>
          <w:caps w:val="0"/>
          <w:color w:val="auto"/>
        </w:rPr>
        <w:t>REGULAR SESSION</w:t>
      </w:r>
    </w:p>
    <w:p w14:paraId="4F5C2A13" w14:textId="77777777" w:rsidR="00CD36CF" w:rsidRPr="00555EC4" w:rsidRDefault="005312C1" w:rsidP="00CC1F3B">
      <w:pPr>
        <w:pStyle w:val="TitlePageBillPrefix"/>
        <w:rPr>
          <w:color w:val="auto"/>
        </w:rPr>
      </w:pPr>
      <w:sdt>
        <w:sdtPr>
          <w:rPr>
            <w:color w:val="auto"/>
          </w:rPr>
          <w:tag w:val="IntroDate"/>
          <w:id w:val="-1236936958"/>
          <w:placeholder>
            <w:docPart w:val="A30B11EF29DF4517A97CEDE38BA1E319"/>
          </w:placeholder>
          <w:text/>
        </w:sdtPr>
        <w:sdtEndPr/>
        <w:sdtContent>
          <w:r w:rsidR="00AE48A0" w:rsidRPr="00555EC4">
            <w:rPr>
              <w:color w:val="auto"/>
            </w:rPr>
            <w:t>Introduced</w:t>
          </w:r>
        </w:sdtContent>
      </w:sdt>
    </w:p>
    <w:p w14:paraId="1DC6E8C1" w14:textId="44B797E4" w:rsidR="00CD36CF" w:rsidRPr="00555EC4" w:rsidRDefault="005312C1" w:rsidP="00CC1F3B">
      <w:pPr>
        <w:pStyle w:val="BillNumber"/>
        <w:rPr>
          <w:color w:val="auto"/>
        </w:rPr>
      </w:pPr>
      <w:sdt>
        <w:sdtPr>
          <w:rPr>
            <w:color w:val="auto"/>
          </w:rPr>
          <w:tag w:val="Chamber"/>
          <w:id w:val="893011969"/>
          <w:lock w:val="sdtLocked"/>
          <w:placeholder>
            <w:docPart w:val="F05B9745AC3F459982EE12A8E78AC99B"/>
          </w:placeholder>
          <w:dropDownList>
            <w:listItem w:displayText="House" w:value="House"/>
            <w:listItem w:displayText="Senate" w:value="Senate"/>
          </w:dropDownList>
        </w:sdtPr>
        <w:sdtEndPr/>
        <w:sdtContent>
          <w:r w:rsidR="00C33434" w:rsidRPr="00555EC4">
            <w:rPr>
              <w:color w:val="auto"/>
            </w:rPr>
            <w:t>House</w:t>
          </w:r>
        </w:sdtContent>
      </w:sdt>
      <w:r w:rsidR="00303684" w:rsidRPr="00555EC4">
        <w:rPr>
          <w:color w:val="auto"/>
        </w:rPr>
        <w:t xml:space="preserve"> </w:t>
      </w:r>
      <w:r w:rsidR="00CD36CF" w:rsidRPr="00555EC4">
        <w:rPr>
          <w:color w:val="auto"/>
        </w:rPr>
        <w:t xml:space="preserve">Bill </w:t>
      </w:r>
      <w:sdt>
        <w:sdtPr>
          <w:rPr>
            <w:color w:val="auto"/>
          </w:rPr>
          <w:tag w:val="BNum"/>
          <w:id w:val="1645317809"/>
          <w:lock w:val="sdtLocked"/>
          <w:placeholder>
            <w:docPart w:val="DC024168B76B4632A5053E371778C503"/>
          </w:placeholder>
          <w:text/>
        </w:sdtPr>
        <w:sdtEndPr/>
        <w:sdtContent>
          <w:r>
            <w:rPr>
              <w:color w:val="auto"/>
            </w:rPr>
            <w:t>4707</w:t>
          </w:r>
        </w:sdtContent>
      </w:sdt>
    </w:p>
    <w:p w14:paraId="72DC0362" w14:textId="6EE3BB3E" w:rsidR="00CD36CF" w:rsidRPr="00555EC4" w:rsidRDefault="00CD36CF" w:rsidP="00CC1F3B">
      <w:pPr>
        <w:pStyle w:val="Sponsors"/>
        <w:rPr>
          <w:color w:val="auto"/>
        </w:rPr>
      </w:pPr>
      <w:r w:rsidRPr="00555EC4">
        <w:rPr>
          <w:color w:val="auto"/>
        </w:rPr>
        <w:t xml:space="preserve">By </w:t>
      </w:r>
      <w:sdt>
        <w:sdtPr>
          <w:rPr>
            <w:color w:val="auto"/>
          </w:rPr>
          <w:tag w:val="Sponsors"/>
          <w:id w:val="1589585889"/>
          <w:placeholder>
            <w:docPart w:val="3878F590EEF44848B1162042F0B70901"/>
          </w:placeholder>
          <w:text w:multiLine="1"/>
        </w:sdtPr>
        <w:sdtEndPr/>
        <w:sdtContent>
          <w:r w:rsidR="00315A0A" w:rsidRPr="00555EC4">
            <w:rPr>
              <w:color w:val="auto"/>
            </w:rPr>
            <w:t>Delegate</w:t>
          </w:r>
          <w:r w:rsidR="0080138B">
            <w:rPr>
              <w:color w:val="auto"/>
            </w:rPr>
            <w:t>s</w:t>
          </w:r>
          <w:r w:rsidR="00315A0A" w:rsidRPr="00555EC4">
            <w:rPr>
              <w:color w:val="auto"/>
            </w:rPr>
            <w:t xml:space="preserve"> Walker</w:t>
          </w:r>
          <w:r w:rsidR="0080138B">
            <w:rPr>
              <w:color w:val="auto"/>
            </w:rPr>
            <w:t>, Thompson, and Young</w:t>
          </w:r>
        </w:sdtContent>
      </w:sdt>
    </w:p>
    <w:p w14:paraId="7D7ACD8B" w14:textId="1E3CABBE" w:rsidR="00E831B3" w:rsidRPr="00555EC4" w:rsidRDefault="00CD36CF" w:rsidP="00CC1F3B">
      <w:pPr>
        <w:pStyle w:val="References"/>
        <w:rPr>
          <w:color w:val="auto"/>
        </w:rPr>
      </w:pPr>
      <w:r w:rsidRPr="00555EC4">
        <w:rPr>
          <w:color w:val="auto"/>
        </w:rPr>
        <w:t>[</w:t>
      </w:r>
      <w:sdt>
        <w:sdtPr>
          <w:rPr>
            <w:color w:val="auto"/>
          </w:rPr>
          <w:tag w:val="References"/>
          <w:id w:val="-1043047873"/>
          <w:placeholder>
            <w:docPart w:val="328963D4C43948A596DA182DC519DC19"/>
          </w:placeholder>
          <w:text w:multiLine="1"/>
        </w:sdtPr>
        <w:sdtEndPr/>
        <w:sdtContent>
          <w:r w:rsidR="005312C1">
            <w:rPr>
              <w:color w:val="auto"/>
            </w:rPr>
            <w:t>Introduced February 15, 2022; Referred to the Committee on the Judiciary</w:t>
          </w:r>
        </w:sdtContent>
      </w:sdt>
      <w:r w:rsidRPr="00555EC4">
        <w:rPr>
          <w:color w:val="auto"/>
        </w:rPr>
        <w:t>]</w:t>
      </w:r>
    </w:p>
    <w:p w14:paraId="6B2C52F1" w14:textId="02D8846D" w:rsidR="00303684" w:rsidRPr="00555EC4" w:rsidRDefault="0000526A" w:rsidP="00CC1F3B">
      <w:pPr>
        <w:pStyle w:val="TitleSection"/>
        <w:rPr>
          <w:color w:val="auto"/>
        </w:rPr>
      </w:pPr>
      <w:r w:rsidRPr="00555EC4">
        <w:rPr>
          <w:color w:val="auto"/>
        </w:rPr>
        <w:lastRenderedPageBreak/>
        <w:t>A BILL</w:t>
      </w:r>
      <w:r w:rsidR="00315A0A" w:rsidRPr="00555EC4">
        <w:rPr>
          <w:color w:val="auto"/>
        </w:rPr>
        <w:t xml:space="preserve"> to amend the Code of West Virginia, 1931, as amended, by adding thereto a new section, designated §21-3-23, relating to prohibiting employers and agents from requiring an employee or applicant to provide any information about the person’s salary history or prior compensation; and providing criminal penalties.</w:t>
      </w:r>
    </w:p>
    <w:p w14:paraId="1E76D4B9" w14:textId="77777777" w:rsidR="00303684" w:rsidRPr="00555EC4" w:rsidRDefault="00303684" w:rsidP="00CC1F3B">
      <w:pPr>
        <w:pStyle w:val="EnactingClause"/>
        <w:rPr>
          <w:color w:val="auto"/>
        </w:rPr>
      </w:pPr>
      <w:r w:rsidRPr="00555EC4">
        <w:rPr>
          <w:color w:val="auto"/>
        </w:rPr>
        <w:t>Be it enacted by the Legislature of West Virginia:</w:t>
      </w:r>
    </w:p>
    <w:p w14:paraId="4FCB89B5" w14:textId="77777777" w:rsidR="003C6034" w:rsidRPr="00555EC4" w:rsidRDefault="003C6034" w:rsidP="00CC1F3B">
      <w:pPr>
        <w:pStyle w:val="EnactingClause"/>
        <w:rPr>
          <w:color w:val="auto"/>
        </w:rPr>
        <w:sectPr w:rsidR="003C6034" w:rsidRPr="00555EC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B0EF9C8" w14:textId="37198518" w:rsidR="00315A0A" w:rsidRPr="00555EC4" w:rsidRDefault="00315A0A" w:rsidP="00F30ACE">
      <w:pPr>
        <w:pStyle w:val="ArticleHeading"/>
        <w:rPr>
          <w:color w:val="auto"/>
        </w:rPr>
      </w:pPr>
      <w:r w:rsidRPr="00555EC4">
        <w:rPr>
          <w:color w:val="auto"/>
        </w:rPr>
        <w:t>ARTICLE 3. SAFETY AND WELFARE OF EMPLOYEES.</w:t>
      </w:r>
    </w:p>
    <w:p w14:paraId="0F1F3871" w14:textId="0A0C20A5" w:rsidR="00315A0A" w:rsidRPr="00555EC4" w:rsidRDefault="00315A0A" w:rsidP="00B4705F">
      <w:pPr>
        <w:pStyle w:val="SectionHeading"/>
        <w:rPr>
          <w:color w:val="auto"/>
          <w:u w:val="single"/>
        </w:rPr>
      </w:pPr>
      <w:r w:rsidRPr="00555EC4">
        <w:rPr>
          <w:color w:val="auto"/>
          <w:u w:val="single"/>
        </w:rPr>
        <w:t>§21-3-23. Request or inquiry for salary history prohibited.</w:t>
      </w:r>
    </w:p>
    <w:p w14:paraId="3BC4EEEA" w14:textId="57D5EC7E" w:rsidR="00315A0A" w:rsidRPr="00555EC4" w:rsidRDefault="00315A0A" w:rsidP="00B4705F">
      <w:pPr>
        <w:pStyle w:val="SectionBody"/>
        <w:rPr>
          <w:color w:val="auto"/>
          <w:u w:val="single"/>
        </w:rPr>
      </w:pPr>
      <w:r w:rsidRPr="00555EC4">
        <w:rPr>
          <w:color w:val="auto"/>
          <w:u w:val="single"/>
        </w:rPr>
        <w:t>(a) It is unlawful for any employer or the agent or representative of an employer, whether public or private, to ask or require any employee or applicant for employment to provide any information regarding the employee’s or applicant’s salary history or prior compensation as a condition of evaluation, employment, or continued employment.</w:t>
      </w:r>
    </w:p>
    <w:p w14:paraId="7989CED0" w14:textId="608DC0F2" w:rsidR="00315A0A" w:rsidRPr="00555EC4" w:rsidRDefault="00315A0A" w:rsidP="00B4705F">
      <w:pPr>
        <w:pStyle w:val="SectionBody"/>
        <w:rPr>
          <w:color w:val="auto"/>
          <w:u w:val="single"/>
        </w:rPr>
      </w:pPr>
      <w:r w:rsidRPr="00555EC4">
        <w:rPr>
          <w:color w:val="auto"/>
          <w:u w:val="single"/>
        </w:rPr>
        <w:t>(b) Any employer or agent thereof who violates any provision of this section is guilty of a misdemeanor and, if convicted, shall be fined $500 for the first offense. An employer or agent thereof convicted a second time under this provision shall be fined $1,000. For the third and any subsequent offense, the penalty shall be $2,000.</w:t>
      </w:r>
    </w:p>
    <w:p w14:paraId="0C3060C3" w14:textId="77777777" w:rsidR="00C33014" w:rsidRPr="00555EC4" w:rsidRDefault="00C33014" w:rsidP="00CC1F3B">
      <w:pPr>
        <w:pStyle w:val="Note"/>
        <w:rPr>
          <w:color w:val="auto"/>
        </w:rPr>
      </w:pPr>
    </w:p>
    <w:p w14:paraId="36FCCABE" w14:textId="60457CCF" w:rsidR="006865E9" w:rsidRPr="00555EC4" w:rsidRDefault="00CF1DCA" w:rsidP="00CC1F3B">
      <w:pPr>
        <w:pStyle w:val="Note"/>
        <w:rPr>
          <w:color w:val="auto"/>
        </w:rPr>
      </w:pPr>
      <w:r w:rsidRPr="00555EC4">
        <w:rPr>
          <w:color w:val="auto"/>
        </w:rPr>
        <w:t>NOTE: The</w:t>
      </w:r>
      <w:r w:rsidR="006865E9" w:rsidRPr="00555EC4">
        <w:rPr>
          <w:color w:val="auto"/>
        </w:rPr>
        <w:t xml:space="preserve"> purpose of this bill is to </w:t>
      </w:r>
      <w:r w:rsidR="00315A0A" w:rsidRPr="00555EC4">
        <w:rPr>
          <w:color w:val="auto"/>
        </w:rPr>
        <w:t>prohibit an employer from seeking salary history information about an applicant or employee during the hiring process.</w:t>
      </w:r>
    </w:p>
    <w:p w14:paraId="1AFAB3D1" w14:textId="78AF8E6F" w:rsidR="006865E9" w:rsidRPr="00555EC4" w:rsidRDefault="00AE48A0" w:rsidP="00CC1F3B">
      <w:pPr>
        <w:pStyle w:val="Note"/>
        <w:rPr>
          <w:color w:val="auto"/>
        </w:rPr>
      </w:pPr>
      <w:r w:rsidRPr="00555EC4">
        <w:rPr>
          <w:color w:val="auto"/>
        </w:rPr>
        <w:t>Strike-throughs indicate language that would be stricken from a heading or the present law</w:t>
      </w:r>
      <w:r w:rsidR="00313699" w:rsidRPr="00555EC4">
        <w:rPr>
          <w:color w:val="auto"/>
        </w:rPr>
        <w:t>,</w:t>
      </w:r>
      <w:r w:rsidRPr="00555EC4">
        <w:rPr>
          <w:color w:val="auto"/>
        </w:rPr>
        <w:t xml:space="preserve"> and underscoring indicates new language that would be added.</w:t>
      </w:r>
    </w:p>
    <w:sectPr w:rsidR="006865E9" w:rsidRPr="00555EC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608FE" w14:textId="77777777" w:rsidR="00315A0A" w:rsidRPr="00B844FE" w:rsidRDefault="00315A0A" w:rsidP="00B844FE">
      <w:r>
        <w:separator/>
      </w:r>
    </w:p>
  </w:endnote>
  <w:endnote w:type="continuationSeparator" w:id="0">
    <w:p w14:paraId="153F0B60" w14:textId="77777777" w:rsidR="00315A0A" w:rsidRPr="00B844FE" w:rsidRDefault="00315A0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32A5CE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3BCC7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B46719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115C5" w14:textId="77777777" w:rsidR="00315A0A" w:rsidRPr="00B844FE" w:rsidRDefault="00315A0A" w:rsidP="00B844FE">
      <w:r>
        <w:separator/>
      </w:r>
    </w:p>
  </w:footnote>
  <w:footnote w:type="continuationSeparator" w:id="0">
    <w:p w14:paraId="7A5A0913" w14:textId="77777777" w:rsidR="00315A0A" w:rsidRPr="00B844FE" w:rsidRDefault="00315A0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2D580" w14:textId="77777777" w:rsidR="002A0269" w:rsidRPr="00B844FE" w:rsidRDefault="005312C1">
    <w:pPr>
      <w:pStyle w:val="Header"/>
    </w:pPr>
    <w:sdt>
      <w:sdtPr>
        <w:id w:val="-684364211"/>
        <w:placeholder>
          <w:docPart w:val="F05B9745AC3F459982EE12A8E78AC99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05B9745AC3F459982EE12A8E78AC99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C9EE9" w14:textId="4C46DF3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315A0A">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15A0A">
          <w:rPr>
            <w:sz w:val="22"/>
            <w:szCs w:val="22"/>
          </w:rPr>
          <w:t>2022R2648</w:t>
        </w:r>
      </w:sdtContent>
    </w:sdt>
  </w:p>
  <w:p w14:paraId="2EC934F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8E15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A0A"/>
    <w:rsid w:val="0000526A"/>
    <w:rsid w:val="000573A9"/>
    <w:rsid w:val="00085D22"/>
    <w:rsid w:val="000C5C77"/>
    <w:rsid w:val="000E3912"/>
    <w:rsid w:val="0010070F"/>
    <w:rsid w:val="0015112E"/>
    <w:rsid w:val="001552E7"/>
    <w:rsid w:val="001566B4"/>
    <w:rsid w:val="001A66B7"/>
    <w:rsid w:val="001C279E"/>
    <w:rsid w:val="001D459E"/>
    <w:rsid w:val="0022348D"/>
    <w:rsid w:val="0027011C"/>
    <w:rsid w:val="00274200"/>
    <w:rsid w:val="00275740"/>
    <w:rsid w:val="002A0269"/>
    <w:rsid w:val="002D1DB8"/>
    <w:rsid w:val="00303684"/>
    <w:rsid w:val="00313699"/>
    <w:rsid w:val="003143F5"/>
    <w:rsid w:val="00314854"/>
    <w:rsid w:val="00315A0A"/>
    <w:rsid w:val="00394191"/>
    <w:rsid w:val="003C51CD"/>
    <w:rsid w:val="003C6034"/>
    <w:rsid w:val="00400B5C"/>
    <w:rsid w:val="004368E0"/>
    <w:rsid w:val="004C13DD"/>
    <w:rsid w:val="004D3ABE"/>
    <w:rsid w:val="004E3441"/>
    <w:rsid w:val="00500579"/>
    <w:rsid w:val="005312C1"/>
    <w:rsid w:val="00555EC4"/>
    <w:rsid w:val="005A5366"/>
    <w:rsid w:val="006369EB"/>
    <w:rsid w:val="00637E73"/>
    <w:rsid w:val="006865E9"/>
    <w:rsid w:val="00686E9A"/>
    <w:rsid w:val="00691F3E"/>
    <w:rsid w:val="00694BFB"/>
    <w:rsid w:val="006A106B"/>
    <w:rsid w:val="006C523D"/>
    <w:rsid w:val="006D4036"/>
    <w:rsid w:val="007A5259"/>
    <w:rsid w:val="007A7081"/>
    <w:rsid w:val="007F1CF5"/>
    <w:rsid w:val="0080138B"/>
    <w:rsid w:val="00834EDE"/>
    <w:rsid w:val="008736AA"/>
    <w:rsid w:val="008D275D"/>
    <w:rsid w:val="00980327"/>
    <w:rsid w:val="00986478"/>
    <w:rsid w:val="009B5557"/>
    <w:rsid w:val="009F1067"/>
    <w:rsid w:val="00A31E01"/>
    <w:rsid w:val="00A527AD"/>
    <w:rsid w:val="00A718CF"/>
    <w:rsid w:val="00AE48A0"/>
    <w:rsid w:val="00AE61BE"/>
    <w:rsid w:val="00B16F25"/>
    <w:rsid w:val="00B24422"/>
    <w:rsid w:val="00B66B81"/>
    <w:rsid w:val="00B80C20"/>
    <w:rsid w:val="00B844FE"/>
    <w:rsid w:val="00B86B4F"/>
    <w:rsid w:val="00BA1F84"/>
    <w:rsid w:val="00BC562B"/>
    <w:rsid w:val="00C1514A"/>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62F48"/>
    <w:rsid w:val="00E71C3C"/>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45D4D3B"/>
  <w15:chartTrackingRefBased/>
  <w15:docId w15:val="{1A47CD77-3AE4-4665-A713-E5F94B95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15A0A"/>
    <w:rPr>
      <w:rFonts w:eastAsia="Calibri"/>
      <w:b/>
      <w:caps/>
      <w:color w:val="000000"/>
      <w:sz w:val="24"/>
    </w:rPr>
  </w:style>
  <w:style w:type="character" w:customStyle="1" w:styleId="SectionBodyChar">
    <w:name w:val="Section Body Char"/>
    <w:link w:val="SectionBody"/>
    <w:rsid w:val="00315A0A"/>
    <w:rPr>
      <w:rFonts w:eastAsia="Calibri"/>
      <w:color w:val="000000"/>
    </w:rPr>
  </w:style>
  <w:style w:type="character" w:customStyle="1" w:styleId="SectionHeadingChar">
    <w:name w:val="Section Heading Char"/>
    <w:link w:val="SectionHeading"/>
    <w:rsid w:val="00315A0A"/>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0B11EF29DF4517A97CEDE38BA1E319"/>
        <w:category>
          <w:name w:val="General"/>
          <w:gallery w:val="placeholder"/>
        </w:category>
        <w:types>
          <w:type w:val="bbPlcHdr"/>
        </w:types>
        <w:behaviors>
          <w:behavior w:val="content"/>
        </w:behaviors>
        <w:guid w:val="{0110FE03-7BF8-403E-AE25-530174A07A58}"/>
      </w:docPartPr>
      <w:docPartBody>
        <w:p w:rsidR="00700F49" w:rsidRDefault="00700F49">
          <w:pPr>
            <w:pStyle w:val="A30B11EF29DF4517A97CEDE38BA1E319"/>
          </w:pPr>
          <w:r w:rsidRPr="00B844FE">
            <w:t>Prefix Text</w:t>
          </w:r>
        </w:p>
      </w:docPartBody>
    </w:docPart>
    <w:docPart>
      <w:docPartPr>
        <w:name w:val="F05B9745AC3F459982EE12A8E78AC99B"/>
        <w:category>
          <w:name w:val="General"/>
          <w:gallery w:val="placeholder"/>
        </w:category>
        <w:types>
          <w:type w:val="bbPlcHdr"/>
        </w:types>
        <w:behaviors>
          <w:behavior w:val="content"/>
        </w:behaviors>
        <w:guid w:val="{61C10563-8B73-435F-8CA6-D075F842E015}"/>
      </w:docPartPr>
      <w:docPartBody>
        <w:p w:rsidR="00700F49" w:rsidRDefault="00700F49">
          <w:pPr>
            <w:pStyle w:val="F05B9745AC3F459982EE12A8E78AC99B"/>
          </w:pPr>
          <w:r w:rsidRPr="00B844FE">
            <w:t>[Type here]</w:t>
          </w:r>
        </w:p>
      </w:docPartBody>
    </w:docPart>
    <w:docPart>
      <w:docPartPr>
        <w:name w:val="DC024168B76B4632A5053E371778C503"/>
        <w:category>
          <w:name w:val="General"/>
          <w:gallery w:val="placeholder"/>
        </w:category>
        <w:types>
          <w:type w:val="bbPlcHdr"/>
        </w:types>
        <w:behaviors>
          <w:behavior w:val="content"/>
        </w:behaviors>
        <w:guid w:val="{27177A31-C196-4FF3-AA9C-EE07777FF82A}"/>
      </w:docPartPr>
      <w:docPartBody>
        <w:p w:rsidR="00700F49" w:rsidRDefault="00700F49">
          <w:pPr>
            <w:pStyle w:val="DC024168B76B4632A5053E371778C503"/>
          </w:pPr>
          <w:r w:rsidRPr="00B844FE">
            <w:t>Number</w:t>
          </w:r>
        </w:p>
      </w:docPartBody>
    </w:docPart>
    <w:docPart>
      <w:docPartPr>
        <w:name w:val="3878F590EEF44848B1162042F0B70901"/>
        <w:category>
          <w:name w:val="General"/>
          <w:gallery w:val="placeholder"/>
        </w:category>
        <w:types>
          <w:type w:val="bbPlcHdr"/>
        </w:types>
        <w:behaviors>
          <w:behavior w:val="content"/>
        </w:behaviors>
        <w:guid w:val="{6B7D2CB7-1A1C-497E-A612-590CF2C46EEA}"/>
      </w:docPartPr>
      <w:docPartBody>
        <w:p w:rsidR="00700F49" w:rsidRDefault="00700F49">
          <w:pPr>
            <w:pStyle w:val="3878F590EEF44848B1162042F0B70901"/>
          </w:pPr>
          <w:r w:rsidRPr="00B844FE">
            <w:t>Enter Sponsors Here</w:t>
          </w:r>
        </w:p>
      </w:docPartBody>
    </w:docPart>
    <w:docPart>
      <w:docPartPr>
        <w:name w:val="328963D4C43948A596DA182DC519DC19"/>
        <w:category>
          <w:name w:val="General"/>
          <w:gallery w:val="placeholder"/>
        </w:category>
        <w:types>
          <w:type w:val="bbPlcHdr"/>
        </w:types>
        <w:behaviors>
          <w:behavior w:val="content"/>
        </w:behaviors>
        <w:guid w:val="{39C53AC1-AFBD-4941-850D-6DBF14973958}"/>
      </w:docPartPr>
      <w:docPartBody>
        <w:p w:rsidR="00700F49" w:rsidRDefault="00700F49">
          <w:pPr>
            <w:pStyle w:val="328963D4C43948A596DA182DC519DC1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F49"/>
    <w:rsid w:val="00700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0B11EF29DF4517A97CEDE38BA1E319">
    <w:name w:val="A30B11EF29DF4517A97CEDE38BA1E319"/>
  </w:style>
  <w:style w:type="paragraph" w:customStyle="1" w:styleId="F05B9745AC3F459982EE12A8E78AC99B">
    <w:name w:val="F05B9745AC3F459982EE12A8E78AC99B"/>
  </w:style>
  <w:style w:type="paragraph" w:customStyle="1" w:styleId="DC024168B76B4632A5053E371778C503">
    <w:name w:val="DC024168B76B4632A5053E371778C503"/>
  </w:style>
  <w:style w:type="paragraph" w:customStyle="1" w:styleId="3878F590EEF44848B1162042F0B70901">
    <w:name w:val="3878F590EEF44848B1162042F0B70901"/>
  </w:style>
  <w:style w:type="character" w:styleId="PlaceholderText">
    <w:name w:val="Placeholder Text"/>
    <w:basedOn w:val="DefaultParagraphFont"/>
    <w:uiPriority w:val="99"/>
    <w:semiHidden/>
    <w:rPr>
      <w:color w:val="808080"/>
    </w:rPr>
  </w:style>
  <w:style w:type="paragraph" w:customStyle="1" w:styleId="328963D4C43948A596DA182DC519DC19">
    <w:name w:val="328963D4C43948A596DA182DC519DC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247</Words>
  <Characters>1412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2</cp:revision>
  <cp:lastPrinted>2022-02-11T20:46:00Z</cp:lastPrinted>
  <dcterms:created xsi:type="dcterms:W3CDTF">2022-02-14T15:53:00Z</dcterms:created>
  <dcterms:modified xsi:type="dcterms:W3CDTF">2022-02-14T15:53:00Z</dcterms:modified>
</cp:coreProperties>
</file>